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9FB93" w14:textId="77777777" w:rsidR="004A4743" w:rsidRPr="003164D9" w:rsidRDefault="004A4743" w:rsidP="004A4743">
      <w:pPr>
        <w:rPr>
          <w:b/>
        </w:rPr>
      </w:pPr>
      <w:r w:rsidRPr="00CD4638">
        <w:rPr>
          <w:b/>
        </w:rPr>
        <w:t>Concentration Guidelines:</w:t>
      </w:r>
    </w:p>
    <w:p w14:paraId="0F951557" w14:textId="77777777" w:rsidR="004A4743" w:rsidRDefault="004A4743" w:rsidP="004A4743">
      <w:pPr>
        <w:pStyle w:val="ListParagraph"/>
        <w:numPr>
          <w:ilvl w:val="0"/>
          <w:numId w:val="1"/>
        </w:numPr>
      </w:pPr>
      <w:r>
        <w:t xml:space="preserve">Psychological Science Majors who are interested in the biological aspects of psychology can choose to complete a concentration in Psychobiology. To complete the concentration, students must complete 2 units of coursework from the approved list of courses related to psychobiology.  </w:t>
      </w:r>
    </w:p>
    <w:p w14:paraId="65606366" w14:textId="77777777" w:rsidR="004A4743" w:rsidRDefault="004A4743" w:rsidP="004A4743">
      <w:pPr>
        <w:pStyle w:val="ListParagraph"/>
        <w:numPr>
          <w:ilvl w:val="0"/>
          <w:numId w:val="1"/>
        </w:numPr>
      </w:pPr>
      <w:r>
        <w:t xml:space="preserve">All students completing this concentration will need to complete an MQP that relates to psychobiology. </w:t>
      </w:r>
    </w:p>
    <w:p w14:paraId="3DD2341E" w14:textId="77777777" w:rsidR="004A4743" w:rsidRDefault="004A4743" w:rsidP="004A4743">
      <w:pPr>
        <w:pStyle w:val="ListParagraph"/>
        <w:numPr>
          <w:ilvl w:val="0"/>
          <w:numId w:val="1"/>
        </w:numPr>
      </w:pPr>
      <w:r>
        <w:t xml:space="preserve">2/3 units should come from the Psychological Science and may include (see Note 1):   </w:t>
      </w:r>
    </w:p>
    <w:p w14:paraId="44264A99" w14:textId="77777777" w:rsidR="004A4743" w:rsidRDefault="004A4743" w:rsidP="004A4743">
      <w:pPr>
        <w:pStyle w:val="ListParagraph"/>
        <w:ind w:left="1440"/>
      </w:pPr>
      <w:r>
        <w:t>PSY 1404: Developmental Psychology</w:t>
      </w:r>
    </w:p>
    <w:p w14:paraId="0C08B869" w14:textId="3981C78D" w:rsidR="004A4743" w:rsidRDefault="004A4743" w:rsidP="00522F92">
      <w:pPr>
        <w:pStyle w:val="ListParagraph"/>
        <w:ind w:left="1440"/>
      </w:pPr>
      <w:r>
        <w:t xml:space="preserve">PSY 1412: Mental Health </w:t>
      </w:r>
    </w:p>
    <w:p w14:paraId="708B1037" w14:textId="59CB95BE" w:rsidR="00522F92" w:rsidRDefault="004A4743" w:rsidP="00522F92">
      <w:pPr>
        <w:pStyle w:val="ListParagraph"/>
        <w:ind w:left="1440"/>
      </w:pPr>
      <w:r>
        <w:t>PSY 2408: Health Psychology</w:t>
      </w:r>
    </w:p>
    <w:p w14:paraId="584D08CD" w14:textId="50536591" w:rsidR="004A4743" w:rsidRDefault="004A4743" w:rsidP="004A4743">
      <w:pPr>
        <w:pStyle w:val="ListParagraph"/>
        <w:ind w:left="1440"/>
      </w:pPr>
      <w:r>
        <w:t>PSY 2502: Psychophysiology</w:t>
      </w:r>
    </w:p>
    <w:p w14:paraId="2A6C4D62" w14:textId="2C65C03D" w:rsidR="00CC64AB" w:rsidRDefault="00CC64AB" w:rsidP="004A4743">
      <w:pPr>
        <w:pStyle w:val="ListParagraph"/>
        <w:ind w:left="1440"/>
      </w:pPr>
      <w:r>
        <w:t>PSY 2504: Human Sexuality</w:t>
      </w:r>
      <w:bookmarkStart w:id="0" w:name="_GoBack"/>
      <w:bookmarkEnd w:id="0"/>
    </w:p>
    <w:p w14:paraId="1E579344" w14:textId="77777777" w:rsidR="004A4743" w:rsidRDefault="004A4743" w:rsidP="004A4743">
      <w:pPr>
        <w:pStyle w:val="ListParagraph"/>
        <w:numPr>
          <w:ilvl w:val="1"/>
          <w:numId w:val="1"/>
        </w:numPr>
      </w:pPr>
      <w:r w:rsidRPr="0067348D">
        <w:t>Note 1: Only one course in this subset can be at the 1000-level</w:t>
      </w:r>
    </w:p>
    <w:p w14:paraId="20B955AC" w14:textId="77777777" w:rsidR="004A4743" w:rsidRDefault="004A4743" w:rsidP="004A4743">
      <w:pPr>
        <w:pStyle w:val="ListParagraph"/>
        <w:ind w:left="1440"/>
      </w:pPr>
    </w:p>
    <w:p w14:paraId="01186348" w14:textId="77777777" w:rsidR="004A4743" w:rsidRDefault="004A4743" w:rsidP="004A4743">
      <w:pPr>
        <w:pStyle w:val="ListParagraph"/>
        <w:numPr>
          <w:ilvl w:val="0"/>
          <w:numId w:val="1"/>
        </w:numPr>
      </w:pPr>
      <w:r>
        <w:t xml:space="preserve">4/3 units should come from Biology &amp; Biotechnology and may include (see Note 2): </w:t>
      </w:r>
    </w:p>
    <w:p w14:paraId="1FA572B0" w14:textId="77777777" w:rsidR="004A4743" w:rsidRDefault="004A4743" w:rsidP="004A4743">
      <w:pPr>
        <w:pStyle w:val="ListParagraph"/>
        <w:ind w:firstLine="720"/>
      </w:pPr>
      <w:r>
        <w:t>BB 1025: Human Biology</w:t>
      </w:r>
    </w:p>
    <w:p w14:paraId="292D7FE4" w14:textId="77777777" w:rsidR="004A4743" w:rsidRDefault="004A4743" w:rsidP="004A4743">
      <w:pPr>
        <w:pStyle w:val="ListParagraph"/>
        <w:ind w:firstLine="720"/>
      </w:pPr>
      <w:r>
        <w:t>BB 1035: Intro to Biotechnology</w:t>
      </w:r>
    </w:p>
    <w:p w14:paraId="5190046A" w14:textId="77777777" w:rsidR="004A4743" w:rsidRDefault="004A4743" w:rsidP="004A4743">
      <w:pPr>
        <w:pStyle w:val="ListParagraph"/>
        <w:ind w:firstLine="720"/>
      </w:pPr>
      <w:r>
        <w:t>BB 2003: Fundamentals of Microbiology</w:t>
      </w:r>
    </w:p>
    <w:p w14:paraId="1D0629A5" w14:textId="77777777" w:rsidR="004A4743" w:rsidRDefault="004A4743" w:rsidP="004A4743">
      <w:pPr>
        <w:pStyle w:val="ListParagraph"/>
        <w:ind w:firstLine="720"/>
      </w:pPr>
      <w:r>
        <w:t>BB 2050: Animal Behavior</w:t>
      </w:r>
    </w:p>
    <w:p w14:paraId="1078538B" w14:textId="77777777" w:rsidR="004A4743" w:rsidRDefault="004A4743" w:rsidP="004A4743">
      <w:pPr>
        <w:pStyle w:val="ListParagraph"/>
        <w:ind w:firstLine="720"/>
      </w:pPr>
      <w:r>
        <w:t>BB 2550: Cell Biology</w:t>
      </w:r>
    </w:p>
    <w:p w14:paraId="7329C29A" w14:textId="77777777" w:rsidR="004A4743" w:rsidRDefault="004A4743" w:rsidP="004A4743">
      <w:pPr>
        <w:pStyle w:val="ListParagraph"/>
        <w:ind w:firstLine="720"/>
      </w:pPr>
      <w:r>
        <w:t>BB 2903: Anatomy &amp; Physiology (1/6)</w:t>
      </w:r>
    </w:p>
    <w:p w14:paraId="241B763F" w14:textId="77777777" w:rsidR="004A4743" w:rsidRDefault="004A4743" w:rsidP="004A4743">
      <w:pPr>
        <w:pStyle w:val="ListParagraph"/>
        <w:ind w:firstLine="720"/>
      </w:pPr>
      <w:r>
        <w:t>BB 2904: Ecology, Environment, and Animal Behavior (1/6)</w:t>
      </w:r>
    </w:p>
    <w:p w14:paraId="4C9422BB" w14:textId="77777777" w:rsidR="004A4743" w:rsidRDefault="004A4743" w:rsidP="004A4743">
      <w:pPr>
        <w:pStyle w:val="ListParagraph"/>
        <w:ind w:firstLine="720"/>
      </w:pPr>
      <w:r>
        <w:t>BB 2920: Genetics</w:t>
      </w:r>
    </w:p>
    <w:p w14:paraId="6A054396" w14:textId="77777777" w:rsidR="004A4743" w:rsidRDefault="004A4743" w:rsidP="004A4743">
      <w:pPr>
        <w:pStyle w:val="ListParagraph"/>
        <w:ind w:firstLine="720"/>
      </w:pPr>
      <w:r>
        <w:t>BB 2950: Molecular Biology</w:t>
      </w:r>
    </w:p>
    <w:p w14:paraId="66FEC1A8" w14:textId="77777777" w:rsidR="004A4743" w:rsidRDefault="004A4743" w:rsidP="004A4743">
      <w:pPr>
        <w:pStyle w:val="ListParagraph"/>
        <w:ind w:firstLine="720"/>
      </w:pPr>
      <w:r>
        <w:t xml:space="preserve">BB 3040: Experimental Design and Data Analysis </w:t>
      </w:r>
    </w:p>
    <w:p w14:paraId="56584703" w14:textId="77777777" w:rsidR="004A4743" w:rsidRDefault="004A4743" w:rsidP="004A4743">
      <w:pPr>
        <w:pStyle w:val="ListParagraph"/>
        <w:ind w:firstLine="720"/>
      </w:pPr>
      <w:r>
        <w:t>BB 3080: Neurobiology</w:t>
      </w:r>
    </w:p>
    <w:p w14:paraId="13A91708" w14:textId="77777777" w:rsidR="004A4743" w:rsidRDefault="004A4743" w:rsidP="004A4743">
      <w:pPr>
        <w:pStyle w:val="ListParagraph"/>
        <w:ind w:left="1440"/>
      </w:pPr>
      <w:r>
        <w:t xml:space="preserve">BB 3101: Human Anatomy &amp; Physiology: Movement and </w:t>
      </w:r>
      <w:r>
        <w:br/>
        <w:t>Communication</w:t>
      </w:r>
    </w:p>
    <w:p w14:paraId="58E558AF" w14:textId="77777777" w:rsidR="004A4743" w:rsidRDefault="004A4743" w:rsidP="004A4743">
      <w:pPr>
        <w:pStyle w:val="ListParagraph"/>
        <w:ind w:left="1440"/>
      </w:pPr>
      <w:r>
        <w:t xml:space="preserve">BB 3102: Human Anatomy &amp; Physiology: Transport and </w:t>
      </w:r>
      <w:r>
        <w:br/>
        <w:t>Maintenance</w:t>
      </w:r>
    </w:p>
    <w:p w14:paraId="7188160D" w14:textId="77777777" w:rsidR="004A4743" w:rsidRDefault="004A4743" w:rsidP="004A4743">
      <w:pPr>
        <w:pStyle w:val="ListParagraph"/>
        <w:ind w:firstLine="720"/>
      </w:pPr>
      <w:r>
        <w:t>BB</w:t>
      </w:r>
      <w:r w:rsidR="00E101A1">
        <w:t xml:space="preserve"> 3</w:t>
      </w:r>
      <w:r>
        <w:t>511: Nerve and Muscle Physiology</w:t>
      </w:r>
    </w:p>
    <w:p w14:paraId="0CC2E0D2" w14:textId="77777777" w:rsidR="004A4743" w:rsidRDefault="004A4743" w:rsidP="004A4743">
      <w:pPr>
        <w:pStyle w:val="ListParagraph"/>
        <w:ind w:firstLine="720"/>
      </w:pPr>
      <w:r>
        <w:t xml:space="preserve">BB 3514: Circulatory and Respiratory Physiology </w:t>
      </w:r>
    </w:p>
    <w:p w14:paraId="2B378193" w14:textId="77777777" w:rsidR="004A4743" w:rsidRDefault="004A4743" w:rsidP="004A4743">
      <w:pPr>
        <w:pStyle w:val="ListParagraph"/>
        <w:ind w:firstLine="720"/>
      </w:pPr>
      <w:r>
        <w:t>BB 3518: Molecular Biology</w:t>
      </w:r>
    </w:p>
    <w:p w14:paraId="0B72C178" w14:textId="77777777" w:rsidR="004A4743" w:rsidRDefault="004A4743" w:rsidP="004A4743">
      <w:pPr>
        <w:pStyle w:val="ListParagraph"/>
        <w:ind w:firstLine="720"/>
      </w:pPr>
      <w:r>
        <w:t xml:space="preserve">BB 3620: Developmental Biology </w:t>
      </w:r>
    </w:p>
    <w:p w14:paraId="4C74BCA2" w14:textId="77777777" w:rsidR="004A4743" w:rsidRDefault="004A4743" w:rsidP="004A4743">
      <w:pPr>
        <w:pStyle w:val="ListParagraph"/>
        <w:numPr>
          <w:ilvl w:val="1"/>
          <w:numId w:val="1"/>
        </w:numPr>
      </w:pPr>
      <w:r>
        <w:t>Note 2: Only one course in this subset can be at the 1000-level</w:t>
      </w:r>
    </w:p>
    <w:p w14:paraId="35757ADA" w14:textId="77777777" w:rsidR="00540491" w:rsidRDefault="00CC64AB"/>
    <w:sectPr w:rsidR="00540491" w:rsidSect="00845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0785C"/>
    <w:multiLevelType w:val="hybridMultilevel"/>
    <w:tmpl w:val="2A7AF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43"/>
    <w:rsid w:val="003867AB"/>
    <w:rsid w:val="004A4743"/>
    <w:rsid w:val="00522F92"/>
    <w:rsid w:val="0084589B"/>
    <w:rsid w:val="00852504"/>
    <w:rsid w:val="009351DC"/>
    <w:rsid w:val="00CC64AB"/>
    <w:rsid w:val="00E1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0BE2E"/>
  <w14:defaultImageDpi w14:val="32767"/>
  <w15:chartTrackingRefBased/>
  <w15:docId w15:val="{C286CC1A-B37E-1446-AB52-D6101CD5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A4743"/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74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867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7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7AB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7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7AB"/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7A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7AB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2018-01-26T02:25:00Z</dcterms:created>
  <dcterms:modified xsi:type="dcterms:W3CDTF">2019-10-09T23:48:00Z</dcterms:modified>
</cp:coreProperties>
</file>